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10E9" w14:textId="01A2958F" w:rsidR="00E97C16" w:rsidRPr="00E97C16" w:rsidRDefault="00E97C16" w:rsidP="0046469C">
      <w:pPr>
        <w:jc w:val="center"/>
        <w:rPr>
          <w:b/>
          <w:bCs/>
          <w:sz w:val="28"/>
          <w:szCs w:val="28"/>
        </w:rPr>
      </w:pPr>
      <w:r w:rsidRPr="00E97C16">
        <w:rPr>
          <w:b/>
          <w:bCs/>
          <w:sz w:val="28"/>
          <w:szCs w:val="28"/>
        </w:rPr>
        <w:t>Huisregels</w:t>
      </w:r>
    </w:p>
    <w:p w14:paraId="5B700695" w14:textId="32EB8642" w:rsidR="00E97C16" w:rsidRPr="00E97C16" w:rsidRDefault="00E97C16">
      <w:pPr>
        <w:rPr>
          <w:i/>
          <w:iCs/>
        </w:rPr>
      </w:pPr>
      <w:r w:rsidRPr="00E97C16">
        <w:rPr>
          <w:i/>
          <w:iCs/>
        </w:rPr>
        <w:t xml:space="preserve">Fysiotherapie SHIVOfit staat niet alleen voor kwaliteit, maar ook voor professionaliteit. Dat betekent dat wij voor uw </w:t>
      </w:r>
      <w:r>
        <w:rPr>
          <w:i/>
          <w:iCs/>
        </w:rPr>
        <w:t>e</w:t>
      </w:r>
      <w:r w:rsidRPr="00E97C16">
        <w:rPr>
          <w:i/>
          <w:iCs/>
        </w:rPr>
        <w:t>n onze veiligheid een aantal huisregels hebben opgesteld</w:t>
      </w:r>
      <w:r>
        <w:rPr>
          <w:i/>
          <w:iCs/>
        </w:rPr>
        <w:t>.</w:t>
      </w:r>
    </w:p>
    <w:p w14:paraId="4F91D1A7" w14:textId="77777777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In geval van calamiteiten (bijvoorbeeld een brandalarm) dient u de aanwijzingen van de fysiotherapeut of praktijkmedewerker, of de hiertoe bevoegde instantie (brandweer, politie, etc.) op te volgen. </w:t>
      </w:r>
    </w:p>
    <w:p w14:paraId="25CA72F6" w14:textId="77777777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In de gehele praktijk geldt een rookverbod. </w:t>
      </w:r>
    </w:p>
    <w:p w14:paraId="7630EDD5" w14:textId="272DCBD3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Voor uw behandeling dient u een handdoek mee te nemen. </w:t>
      </w:r>
      <w:r w:rsidR="00E74300" w:rsidRPr="00E74300">
        <w:t xml:space="preserve">Een goede persoonlijke hygiëne van zowel </w:t>
      </w:r>
      <w:r w:rsidR="00E74300">
        <w:t>u</w:t>
      </w:r>
      <w:r w:rsidR="00E74300" w:rsidRPr="00E74300">
        <w:t xml:space="preserve"> als de therapeut wordt als vanzelfsprekend beschouwd</w:t>
      </w:r>
      <w:r w:rsidR="00E74300">
        <w:t xml:space="preserve">. </w:t>
      </w:r>
    </w:p>
    <w:p w14:paraId="7D5C7E61" w14:textId="77777777" w:rsidR="00E405E5" w:rsidRDefault="00E405E5" w:rsidP="00E405E5">
      <w:pPr>
        <w:pStyle w:val="Lijstalinea"/>
        <w:numPr>
          <w:ilvl w:val="0"/>
          <w:numId w:val="1"/>
        </w:numPr>
      </w:pPr>
      <w:r w:rsidRPr="00E97C16">
        <w:t xml:space="preserve">In de oefenruimte bent u </w:t>
      </w:r>
      <w:r>
        <w:t>meestal</w:t>
      </w:r>
      <w:r w:rsidRPr="00E97C16">
        <w:t xml:space="preserve"> niet alleen</w:t>
      </w:r>
      <w:r>
        <w:t>. H</w:t>
      </w:r>
      <w:r w:rsidRPr="00E97C16">
        <w:t xml:space="preserve">et is </w:t>
      </w:r>
      <w:r>
        <w:t>fijn</w:t>
      </w:r>
      <w:r w:rsidRPr="00E97C16">
        <w:t xml:space="preserve"> als </w:t>
      </w:r>
      <w:r>
        <w:t>u</w:t>
      </w:r>
      <w:r w:rsidRPr="00E97C16">
        <w:t xml:space="preserve"> daar rekening mee houdt in zowel de sociale omgangsvormen alsook vanuit hygiënisch oogpunt. Na het gebruik van de sport apparatuur </w:t>
      </w:r>
      <w:r>
        <w:t>reinigt u deze</w:t>
      </w:r>
      <w:r w:rsidRPr="00E97C16">
        <w:t xml:space="preserve"> met de aanwezige schoonmaakmiddelen. </w:t>
      </w:r>
    </w:p>
    <w:p w14:paraId="647A3149" w14:textId="42EF106C" w:rsidR="00E97C16" w:rsidRDefault="000F67F6" w:rsidP="00E97C16">
      <w:pPr>
        <w:pStyle w:val="Lijstalinea"/>
        <w:numPr>
          <w:ilvl w:val="0"/>
          <w:numId w:val="1"/>
        </w:numPr>
      </w:pPr>
      <w:r>
        <w:t xml:space="preserve">U mag alleen gebruik maken van een apparaat als u deze op </w:t>
      </w:r>
      <w:r w:rsidR="00CE7D66">
        <w:t>de juiste manier kunt gebruiken</w:t>
      </w:r>
      <w:r>
        <w:t xml:space="preserve">. </w:t>
      </w:r>
      <w:r w:rsidR="0046469C" w:rsidRPr="00E97C16">
        <w:t>Als</w:t>
      </w:r>
      <w:r w:rsidR="00E97C16" w:rsidRPr="00E97C16">
        <w:t xml:space="preserve"> u niet goed weet hoe de apparatuur in de oefenruimte werkt, dan geeft uw begeleider graag uitleg. </w:t>
      </w:r>
    </w:p>
    <w:p w14:paraId="18485D32" w14:textId="77777777" w:rsidR="00E405E5" w:rsidRDefault="00E405E5" w:rsidP="00E405E5">
      <w:pPr>
        <w:pStyle w:val="Lijstalinea"/>
        <w:numPr>
          <w:ilvl w:val="0"/>
          <w:numId w:val="1"/>
        </w:numPr>
      </w:pPr>
      <w:r w:rsidRPr="00E97C16">
        <w:t xml:space="preserve">De praktijk aanvaardt geen enkele aansprakelijkheid voor persoonlijk letsel van cliënten, welke zich niet aan de instructies van de behandelaar hebben gehouden. </w:t>
      </w:r>
    </w:p>
    <w:p w14:paraId="35D34AC9" w14:textId="7100F7C0" w:rsidR="00E97C16" w:rsidRDefault="00B95F65" w:rsidP="00E97C16">
      <w:pPr>
        <w:pStyle w:val="Lijstalinea"/>
        <w:numPr>
          <w:ilvl w:val="0"/>
          <w:numId w:val="1"/>
        </w:numPr>
      </w:pPr>
      <w:r w:rsidRPr="00E97C16">
        <w:t xml:space="preserve">Wij zijn niet verantwoordelijk voor diefstal van uw eigendommen in het pand of op het directe buitenterrein. </w:t>
      </w:r>
      <w:r w:rsidR="00FF0AD8" w:rsidRPr="00E97C16">
        <w:t>Als</w:t>
      </w:r>
      <w:r w:rsidR="00E97C16" w:rsidRPr="00E97C16">
        <w:t xml:space="preserve"> u uw jas, tas of andere eigendommen achterlaat in de wachtruimte of andere publieke ruimten in de praktijk, dan raden wij u aan om geen waardevolle spullen hierin achter te laten. Op elke locatie zijn afsluitbare lockers aanwezig. </w:t>
      </w:r>
    </w:p>
    <w:p w14:paraId="64939FB6" w14:textId="44193FF2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Wanneer u een afspraak heeft, hoeft u zich niet te melden bij de receptie, maar kunt u in de wachtkamer plaatsnemen. Uw behandelaar zal u dan op de afgesproken tijd ophalen. Wanneer u 10 minuten ná het verstrijken van de begintijd van uw behandeling nog niet door uw behandelaar gehaald bent, druk dan op de bel in de wachtkamer. </w:t>
      </w:r>
    </w:p>
    <w:p w14:paraId="07D7F4D0" w14:textId="22615AD4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Bij een bezoek voelen we ons verantwoordelijk voor uw welzijn. Daarom nemen onze medewerkers jaarlijks deel aan een intensieve reanimatie-training. </w:t>
      </w:r>
      <w:r w:rsidR="0065325A" w:rsidRPr="00E97C16">
        <w:t>Ook</w:t>
      </w:r>
      <w:r w:rsidRPr="00E97C16">
        <w:t xml:space="preserve"> hebben wij op elke locatie een AED beschikbaar voor reanimatie-doeleinden. Mocht u </w:t>
      </w:r>
      <w:r w:rsidR="0046469C" w:rsidRPr="00E97C16">
        <w:t>ervoor</w:t>
      </w:r>
      <w:r w:rsidRPr="00E97C16">
        <w:t xml:space="preserve"> hebben gekozen om in geval van een hartstilstand níet gereanimeerd te willen worden, dan zullen wij dat niet doen, mits u duidelijk zichtbaar een Niet-Reanimeren-penning draagt. Deze penning wordt uitgegeven door de NVVE en moet voorzien zijn van uw pasfoto en uw handtekening. </w:t>
      </w:r>
      <w:r w:rsidR="001B5FE2">
        <w:t xml:space="preserve">De penning </w:t>
      </w:r>
      <w:r w:rsidRPr="00E97C16">
        <w:t xml:space="preserve">moet in één oogopslag zichtbaar zijn. Draagt u deze penning niet of niet goed zichtbaar, dan zullen wij niet aarzelen en onmiddellijk tot reanimatie overgaan. Ook als u uw niet-reanimeren-wens eerder kenbaar heeft gemaakt aan </w:t>
      </w:r>
      <w:r w:rsidRPr="00E97C16">
        <w:lastRenderedPageBreak/>
        <w:t xml:space="preserve">het personeel, maar u de penning niet duidelijk zichtbaar draagt, zullen wij overgaan tot reanimatie. Immers, op het moment van een accident kan de hulpverlener niet weten, of u de penning vergeten bent om te doen of dat u van inzicht bent veranderd en de penning heeft weggedaan. </w:t>
      </w:r>
    </w:p>
    <w:p w14:paraId="2ABB44E1" w14:textId="0C43E3A5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We stellen het op prijs als u in de wachtkamer en behandelkamers </w:t>
      </w:r>
      <w:r w:rsidR="00F70AE3">
        <w:t xml:space="preserve">het geluid van uw mobiele telefoon </w:t>
      </w:r>
      <w:r w:rsidRPr="00E97C16">
        <w:t>niet</w:t>
      </w:r>
      <w:r w:rsidR="00F70AE3">
        <w:t xml:space="preserve"> te</w:t>
      </w:r>
      <w:r w:rsidRPr="00E97C16">
        <w:t xml:space="preserve"> hard heeft staan. </w:t>
      </w:r>
    </w:p>
    <w:p w14:paraId="37D53938" w14:textId="77777777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De praktijk houdt zich het recht voor om personen die aanstootgevend gedrag vertonen uit het pand te verwijderen. </w:t>
      </w:r>
    </w:p>
    <w:p w14:paraId="7AAB2FD4" w14:textId="77777777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Lectuur in de wachtruimte is eigendom van de praktijk en mag niet worden meegenomen. </w:t>
      </w:r>
    </w:p>
    <w:p w14:paraId="53E41C19" w14:textId="63288DBC" w:rsidR="00E97C16" w:rsidRDefault="00E97C16" w:rsidP="00E97C16">
      <w:pPr>
        <w:pStyle w:val="Lijstalinea"/>
        <w:numPr>
          <w:ilvl w:val="0"/>
          <w:numId w:val="1"/>
        </w:numPr>
      </w:pPr>
      <w:r w:rsidRPr="00E97C16">
        <w:t xml:space="preserve">Geregistreerde gegevens worden vastgelegd en bewaard </w:t>
      </w:r>
      <w:r w:rsidR="00F70AE3" w:rsidRPr="00E97C16">
        <w:t>in overeenstemming met</w:t>
      </w:r>
      <w:r w:rsidRPr="00E97C16">
        <w:t xml:space="preserve"> de Wet Bescherming Persoonsgegevens zie onze privacy voorwaarden. </w:t>
      </w:r>
    </w:p>
    <w:p w14:paraId="154CE873" w14:textId="5D1D63A2" w:rsidR="00E97C16" w:rsidRDefault="00E97C16" w:rsidP="00E97C16">
      <w:pPr>
        <w:pStyle w:val="Lijstalinea"/>
        <w:numPr>
          <w:ilvl w:val="0"/>
          <w:numId w:val="1"/>
        </w:numPr>
      </w:pPr>
      <w:r w:rsidRPr="00E97C16">
        <w:t>Eventuele klachten kunt u melden aan uw fysiotherapeut of praktijkeigen</w:t>
      </w:r>
      <w:r w:rsidR="005A257A">
        <w:t>aar</w:t>
      </w:r>
      <w:r w:rsidRPr="00E97C16">
        <w:t xml:space="preserve">. </w:t>
      </w:r>
      <w:r w:rsidR="009A00D1">
        <w:t xml:space="preserve">Lees </w:t>
      </w:r>
      <w:r w:rsidRPr="00E97C16">
        <w:t>op onze website</w:t>
      </w:r>
      <w:r w:rsidR="008F396A">
        <w:t xml:space="preserve"> bij cli</w:t>
      </w:r>
      <w:r w:rsidR="009A00D1">
        <w:t>e</w:t>
      </w:r>
      <w:r w:rsidR="008F396A">
        <w:t>ntinformatie</w:t>
      </w:r>
      <w:r w:rsidR="009A00D1">
        <w:t xml:space="preserve"> het onderdeel </w:t>
      </w:r>
      <w:r w:rsidRPr="00E97C16">
        <w:t xml:space="preserve">klachten wat uw rechten zijn. </w:t>
      </w:r>
    </w:p>
    <w:p w14:paraId="64EE687E" w14:textId="77777777" w:rsidR="001537E6" w:rsidRDefault="001537E6">
      <w:pPr>
        <w:rPr>
          <w:b/>
          <w:bCs/>
        </w:rPr>
      </w:pPr>
    </w:p>
    <w:p w14:paraId="5254E176" w14:textId="35C5161F" w:rsidR="00E97C16" w:rsidRPr="00E97C16" w:rsidRDefault="00E97C16">
      <w:pPr>
        <w:rPr>
          <w:b/>
          <w:bCs/>
        </w:rPr>
      </w:pPr>
      <w:r w:rsidRPr="00E97C16">
        <w:rPr>
          <w:b/>
          <w:bCs/>
        </w:rPr>
        <w:t>Regels met betrekking tot afspraken</w:t>
      </w:r>
      <w:r w:rsidR="00D60E88">
        <w:rPr>
          <w:b/>
          <w:bCs/>
        </w:rPr>
        <w:t xml:space="preserve"> en </w:t>
      </w:r>
      <w:r w:rsidRPr="00E97C16">
        <w:rPr>
          <w:b/>
          <w:bCs/>
        </w:rPr>
        <w:t xml:space="preserve">vergoedingen: </w:t>
      </w:r>
    </w:p>
    <w:p w14:paraId="76BCA457" w14:textId="6DA41254" w:rsidR="00E97C16" w:rsidRDefault="00E97C16" w:rsidP="00E97C16">
      <w:pPr>
        <w:pStyle w:val="Lijstalinea"/>
        <w:numPr>
          <w:ilvl w:val="0"/>
          <w:numId w:val="2"/>
        </w:numPr>
      </w:pPr>
      <w:r w:rsidRPr="00E97C16">
        <w:t xml:space="preserve">Afspraak is afspraak. Toch verhinderd? Laat het ons op tijd weten! Kunt u een afspraak niet nakomen, laat het ons uiterlijk 24 uur van tevoren weten. </w:t>
      </w:r>
      <w:r w:rsidR="009A00D1">
        <w:t xml:space="preserve">Informeert </w:t>
      </w:r>
      <w:r w:rsidRPr="00E97C16">
        <w:t>u</w:t>
      </w:r>
      <w:r w:rsidR="009A00D1">
        <w:t xml:space="preserve"> ons</w:t>
      </w:r>
      <w:r w:rsidRPr="00E97C16">
        <w:t xml:space="preserve"> niet of te laat, dan brengen wij de kosten bij u in rekening, deze kosten zijn niet bij uw verzekering te declareren. </w:t>
      </w:r>
    </w:p>
    <w:p w14:paraId="05D79386" w14:textId="77777777" w:rsidR="001537E6" w:rsidRDefault="001537E6" w:rsidP="001537E6">
      <w:pPr>
        <w:pStyle w:val="Lijstalinea"/>
        <w:numPr>
          <w:ilvl w:val="0"/>
          <w:numId w:val="2"/>
        </w:numPr>
      </w:pPr>
      <w:r w:rsidRPr="00E97C16">
        <w:t>De gereserveerde behandeltijd is 30 minuten, inclusief de verwerking van administratieve gegevens door de fysiotherapeut</w:t>
      </w:r>
      <w:r>
        <w:t>.</w:t>
      </w:r>
    </w:p>
    <w:p w14:paraId="12672E89" w14:textId="709230EA" w:rsidR="00E97C16" w:rsidRDefault="007A73C3" w:rsidP="008160FE">
      <w:pPr>
        <w:pStyle w:val="Lijstalinea"/>
        <w:numPr>
          <w:ilvl w:val="0"/>
          <w:numId w:val="2"/>
        </w:numPr>
      </w:pPr>
      <w:r>
        <w:t>U</w:t>
      </w:r>
      <w:r w:rsidR="00A54926">
        <w:t xml:space="preserve"> bent zelf verantwoordelijk voor een eventuele aanvullende verzekering en het aantal behandelingen dat u vergoed krijgt. </w:t>
      </w:r>
      <w:r w:rsidR="00E97C16" w:rsidRPr="00E97C16">
        <w:t xml:space="preserve">Men kan de polisvoorwaarden raadplegen of contact opnemen met de betreffende zorgverzekeraar. </w:t>
      </w:r>
      <w:r w:rsidR="008160FE">
        <w:t>H</w:t>
      </w:r>
      <w:r w:rsidR="00E97C16" w:rsidRPr="00E97C16">
        <w:t>et eventueel overschrijden van de behandellimiet</w:t>
      </w:r>
      <w:r w:rsidR="00934DB3">
        <w:t xml:space="preserve"> voor vergoeding is u</w:t>
      </w:r>
      <w:r w:rsidR="00E97C16" w:rsidRPr="00E97C16">
        <w:t xml:space="preserve">w eigen verantwoordelijkheid. </w:t>
      </w:r>
      <w:r w:rsidR="008160FE" w:rsidRPr="00E97C16">
        <w:t>Als</w:t>
      </w:r>
      <w:r w:rsidR="00E97C16" w:rsidRPr="00E97C16">
        <w:t xml:space="preserve"> uw verzekering geen fysiotherapie vergoedt, </w:t>
      </w:r>
      <w:r w:rsidR="00BC53E0">
        <w:t xml:space="preserve">betaalt u direct na de behandeling via </w:t>
      </w:r>
      <w:r w:rsidR="00740328">
        <w:t>pin of contant</w:t>
      </w:r>
      <w:r w:rsidR="00E97C16" w:rsidRPr="00E97C16">
        <w:t xml:space="preserve">. </w:t>
      </w:r>
      <w:r w:rsidR="009F6D14">
        <w:t>Bij vragen kunt u terecht bij uw fysiotherapeut.</w:t>
      </w:r>
    </w:p>
    <w:p w14:paraId="66DA557F" w14:textId="0DD95CB2" w:rsidR="001C0502" w:rsidRPr="001537E6" w:rsidRDefault="001537E6" w:rsidP="001537E6">
      <w:pPr>
        <w:pStyle w:val="Lijstalinea"/>
        <w:numPr>
          <w:ilvl w:val="0"/>
          <w:numId w:val="2"/>
        </w:numPr>
        <w:rPr>
          <w:b/>
          <w:bCs/>
        </w:rPr>
      </w:pPr>
      <w:r w:rsidRPr="00E97C16">
        <w:t>Alle diensten die niet in aanmerking komen voor vergoeding van uw verzekering zoals bijvoorbeeld ons sportabonnement moeten voor</w:t>
      </w:r>
      <w:r>
        <w:t xml:space="preserve">af </w:t>
      </w:r>
      <w:r w:rsidRPr="00E97C16">
        <w:t xml:space="preserve">betaald worden. </w:t>
      </w:r>
    </w:p>
    <w:p w14:paraId="123D55C0" w14:textId="77777777" w:rsidR="001C0502" w:rsidRDefault="001C0502">
      <w:pPr>
        <w:rPr>
          <w:b/>
          <w:bCs/>
        </w:rPr>
      </w:pPr>
    </w:p>
    <w:p w14:paraId="77C34309" w14:textId="07E42727" w:rsidR="00E97C16" w:rsidRPr="00E97C16" w:rsidRDefault="00E97C16">
      <w:pPr>
        <w:rPr>
          <w:b/>
          <w:bCs/>
        </w:rPr>
      </w:pPr>
      <w:r w:rsidRPr="00E97C16">
        <w:rPr>
          <w:b/>
          <w:bCs/>
        </w:rPr>
        <w:t xml:space="preserve">Regels met betrekking tot het sporten bij SHIVOfit: </w:t>
      </w:r>
    </w:p>
    <w:p w14:paraId="3B1EA8A3" w14:textId="60D772D8" w:rsidR="00E97C16" w:rsidRDefault="00541B5A" w:rsidP="00E97C16">
      <w:pPr>
        <w:pStyle w:val="Lijstalinea"/>
        <w:numPr>
          <w:ilvl w:val="0"/>
          <w:numId w:val="3"/>
        </w:numPr>
      </w:pPr>
      <w:r>
        <w:t>Met een sportabonnement kan u wekelijk</w:t>
      </w:r>
      <w:r w:rsidR="00153DF2">
        <w:t>s op een vaste dag en tijdstip</w:t>
      </w:r>
      <w:r>
        <w:t xml:space="preserve"> deelnemen aan een</w:t>
      </w:r>
      <w:r w:rsidR="00E97C16" w:rsidRPr="00E97C16">
        <w:t xml:space="preserve"> groepsles. Hier kan in overleg van afgeweken worden. </w:t>
      </w:r>
    </w:p>
    <w:p w14:paraId="650CBFF4" w14:textId="317C3FFB" w:rsidR="00E97C16" w:rsidRDefault="00E97C16" w:rsidP="00E97C16">
      <w:pPr>
        <w:pStyle w:val="Lijstalinea"/>
        <w:numPr>
          <w:ilvl w:val="0"/>
          <w:numId w:val="3"/>
        </w:numPr>
      </w:pPr>
      <w:r w:rsidRPr="00E97C16">
        <w:t xml:space="preserve">Reservering </w:t>
      </w:r>
      <w:r w:rsidR="007D7EEA">
        <w:t xml:space="preserve">en afmelding </w:t>
      </w:r>
      <w:r w:rsidRPr="00E97C16">
        <w:t xml:space="preserve">van </w:t>
      </w:r>
      <w:r w:rsidR="007D7EEA">
        <w:t xml:space="preserve">een les </w:t>
      </w:r>
      <w:r w:rsidRPr="00E97C16">
        <w:t xml:space="preserve">is mogelijk via mondeling overleg, email, telefoon, sms of Whatsapp. </w:t>
      </w:r>
    </w:p>
    <w:p w14:paraId="1782636E" w14:textId="269E8831" w:rsidR="00E97C16" w:rsidRDefault="00E97C16" w:rsidP="00E97C16">
      <w:pPr>
        <w:pStyle w:val="Lijstalinea"/>
        <w:numPr>
          <w:ilvl w:val="0"/>
          <w:numId w:val="3"/>
        </w:numPr>
      </w:pPr>
      <w:r w:rsidRPr="00E97C16">
        <w:lastRenderedPageBreak/>
        <w:t xml:space="preserve">Het aantal lessen </w:t>
      </w:r>
      <w:r w:rsidR="00B62CF1">
        <w:t>dient</w:t>
      </w:r>
      <w:r w:rsidRPr="00E97C16">
        <w:t xml:space="preserve"> opgemaakt</w:t>
      </w:r>
      <w:r w:rsidR="00B62CF1">
        <w:t xml:space="preserve"> te</w:t>
      </w:r>
      <w:r w:rsidRPr="00E97C16">
        <w:t xml:space="preserve"> worden in de voorgestelde abonnement periode. Gedurende de schoolvakanties kunnen periodes opgeschort worden. Het is mogelijk om lessen in te halen. U dient hier zelf een andere afspraak voor te maken. </w:t>
      </w:r>
    </w:p>
    <w:p w14:paraId="4EDF3F81" w14:textId="77777777" w:rsidR="00A41594" w:rsidRDefault="00A41594" w:rsidP="00A41594">
      <w:pPr>
        <w:pStyle w:val="Lijstalinea"/>
        <w:numPr>
          <w:ilvl w:val="0"/>
          <w:numId w:val="3"/>
        </w:numPr>
      </w:pPr>
      <w:r w:rsidRPr="00E97C16">
        <w:t>Na de overeengekomen looptijd wordt het abonnement verle</w:t>
      </w:r>
      <w:r>
        <w:t>n</w:t>
      </w:r>
      <w:r w:rsidRPr="00E97C16">
        <w:t xml:space="preserve">gd </w:t>
      </w:r>
      <w:r>
        <w:t>of</w:t>
      </w:r>
      <w:r w:rsidRPr="00E97C16">
        <w:t xml:space="preserve"> in overleg stopgezet. U kunt uw waardevolle spullen, kleding, schoenen en/ of handdoek opbergen in de lockers. SHIVOfit is </w:t>
      </w:r>
      <w:r w:rsidRPr="0046469C">
        <w:rPr>
          <w:u w:val="single"/>
        </w:rPr>
        <w:t>nooit</w:t>
      </w:r>
      <w:r w:rsidRPr="00E97C16">
        <w:t xml:space="preserve"> aansprakelijk voor het zoekraken van eigendommen. </w:t>
      </w:r>
    </w:p>
    <w:p w14:paraId="6044FB8E" w14:textId="3D4765E3" w:rsidR="00E97C16" w:rsidRDefault="00E97C16" w:rsidP="00E97C16">
      <w:pPr>
        <w:pStyle w:val="Lijstalinea"/>
        <w:numPr>
          <w:ilvl w:val="0"/>
          <w:numId w:val="3"/>
        </w:numPr>
      </w:pPr>
      <w:r w:rsidRPr="00E97C16">
        <w:t xml:space="preserve">SHIVOfit behoudt zich het recht </w:t>
      </w:r>
      <w:r w:rsidR="0046469C">
        <w:t xml:space="preserve">om </w:t>
      </w:r>
      <w:r w:rsidRPr="00E97C16">
        <w:t xml:space="preserve">groepslessen te annuleren. Annulering hiervan zal persoonlijk, telefonisch, via e-mail, sms of Whatsapp plaatsvinden. </w:t>
      </w:r>
    </w:p>
    <w:p w14:paraId="51E98E3F" w14:textId="0184B059" w:rsidR="00E97C16" w:rsidRDefault="00E97C16" w:rsidP="00E97C16">
      <w:pPr>
        <w:pStyle w:val="Lijstalinea"/>
        <w:numPr>
          <w:ilvl w:val="0"/>
          <w:numId w:val="3"/>
        </w:numPr>
      </w:pPr>
      <w:r w:rsidRPr="00E97C16">
        <w:t xml:space="preserve">Betaling van de kosten van het sportabonnement dient voorafgaand aan de abonnementsperiode voldaan te zijn </w:t>
      </w:r>
      <w:r w:rsidR="004515DB" w:rsidRPr="00E97C16">
        <w:t>via</w:t>
      </w:r>
      <w:r w:rsidRPr="00E97C16">
        <w:t xml:space="preserve"> een ontvangen betaalverzoek, bankoverschrijving of contante betaling. </w:t>
      </w:r>
    </w:p>
    <w:p w14:paraId="163142FC" w14:textId="0B6CCBE9" w:rsidR="00E97C16" w:rsidRDefault="0046469C" w:rsidP="00E97C16">
      <w:pPr>
        <w:pStyle w:val="Lijstalinea"/>
        <w:numPr>
          <w:ilvl w:val="0"/>
          <w:numId w:val="3"/>
        </w:numPr>
      </w:pPr>
      <w:r w:rsidRPr="00E97C16">
        <w:t>Als</w:t>
      </w:r>
      <w:r w:rsidR="00E97C16" w:rsidRPr="00E97C16">
        <w:t xml:space="preserve"> </w:t>
      </w:r>
      <w:r w:rsidR="004515DB">
        <w:t>u</w:t>
      </w:r>
      <w:r w:rsidR="00E97C16" w:rsidRPr="00E97C16">
        <w:t xml:space="preserve"> tussentijds een abonnement beëindig</w:t>
      </w:r>
      <w:r w:rsidR="00A8457B">
        <w:t>t, dan</w:t>
      </w:r>
      <w:r w:rsidR="00E97C16" w:rsidRPr="00E97C16">
        <w:t xml:space="preserve"> </w:t>
      </w:r>
      <w:r w:rsidR="004E1368">
        <w:t>vindt er geen</w:t>
      </w:r>
      <w:r w:rsidR="00E97C16" w:rsidRPr="00E97C16">
        <w:t xml:space="preserve"> restitutie van abonnementsgelden plaats.</w:t>
      </w:r>
    </w:p>
    <w:sectPr w:rsidR="00E9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4CE"/>
    <w:multiLevelType w:val="hybridMultilevel"/>
    <w:tmpl w:val="AA9A5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744"/>
    <w:multiLevelType w:val="hybridMultilevel"/>
    <w:tmpl w:val="2EB67E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103"/>
    <w:multiLevelType w:val="hybridMultilevel"/>
    <w:tmpl w:val="8756562E"/>
    <w:lvl w:ilvl="0" w:tplc="BAC836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8824">
    <w:abstractNumId w:val="1"/>
  </w:num>
  <w:num w:numId="2" w16cid:durableId="393432029">
    <w:abstractNumId w:val="2"/>
  </w:num>
  <w:num w:numId="3" w16cid:durableId="5568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16"/>
    <w:rsid w:val="000814C8"/>
    <w:rsid w:val="000C0B50"/>
    <w:rsid w:val="000F67F6"/>
    <w:rsid w:val="001127FF"/>
    <w:rsid w:val="00133947"/>
    <w:rsid w:val="001537E6"/>
    <w:rsid w:val="00153DF2"/>
    <w:rsid w:val="00162A0D"/>
    <w:rsid w:val="00190F32"/>
    <w:rsid w:val="001B5FE2"/>
    <w:rsid w:val="001C0502"/>
    <w:rsid w:val="002F6408"/>
    <w:rsid w:val="003D2093"/>
    <w:rsid w:val="004515DB"/>
    <w:rsid w:val="0046469C"/>
    <w:rsid w:val="004E1368"/>
    <w:rsid w:val="005419EC"/>
    <w:rsid w:val="00541B5A"/>
    <w:rsid w:val="005A257A"/>
    <w:rsid w:val="0065325A"/>
    <w:rsid w:val="006B14C4"/>
    <w:rsid w:val="007179E7"/>
    <w:rsid w:val="00740328"/>
    <w:rsid w:val="007826B0"/>
    <w:rsid w:val="00797CCE"/>
    <w:rsid w:val="007A2E89"/>
    <w:rsid w:val="007A73C3"/>
    <w:rsid w:val="007D7EEA"/>
    <w:rsid w:val="0081022C"/>
    <w:rsid w:val="008160FE"/>
    <w:rsid w:val="008968FF"/>
    <w:rsid w:val="008F396A"/>
    <w:rsid w:val="00934DB3"/>
    <w:rsid w:val="009A00D1"/>
    <w:rsid w:val="009A5A1E"/>
    <w:rsid w:val="009F6D14"/>
    <w:rsid w:val="00A06CC8"/>
    <w:rsid w:val="00A41594"/>
    <w:rsid w:val="00A54926"/>
    <w:rsid w:val="00A8457B"/>
    <w:rsid w:val="00B01E36"/>
    <w:rsid w:val="00B0529F"/>
    <w:rsid w:val="00B62CF1"/>
    <w:rsid w:val="00B95F65"/>
    <w:rsid w:val="00BC53E0"/>
    <w:rsid w:val="00CA3B42"/>
    <w:rsid w:val="00CE7D66"/>
    <w:rsid w:val="00D20E7D"/>
    <w:rsid w:val="00D60E88"/>
    <w:rsid w:val="00E405E5"/>
    <w:rsid w:val="00E64658"/>
    <w:rsid w:val="00E74300"/>
    <w:rsid w:val="00E97C16"/>
    <w:rsid w:val="00F631D8"/>
    <w:rsid w:val="00F70A7D"/>
    <w:rsid w:val="00F70AE3"/>
    <w:rsid w:val="00F845DB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B1F"/>
  <w15:chartTrackingRefBased/>
  <w15:docId w15:val="{1E2CCB5D-9D22-426F-9A1E-B1EACE1B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7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7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7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7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7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7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7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7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7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7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7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7C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7C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7C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7C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7C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7C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7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7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7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7C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7C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7C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7C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7C16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0E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0E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0E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0E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0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Shivo Fit27</dc:creator>
  <cp:keywords/>
  <dc:description/>
  <cp:lastModifiedBy>Shivo Fit27</cp:lastModifiedBy>
  <cp:revision>57</cp:revision>
  <dcterms:created xsi:type="dcterms:W3CDTF">2025-07-10T09:12:00Z</dcterms:created>
  <dcterms:modified xsi:type="dcterms:W3CDTF">2025-07-18T11:00:00Z</dcterms:modified>
</cp:coreProperties>
</file>